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6919A4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03-2023</w:t>
      </w:r>
      <w:r w:rsidR="00653B19" w:rsidRPr="000B7522">
        <w:rPr>
          <w:rFonts w:ascii="Arial" w:hAnsi="Arial" w:cs="Arial"/>
          <w:b/>
          <w:sz w:val="22"/>
          <w:szCs w:val="22"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</w:t>
      </w:r>
      <w:r w:rsidR="006919A4">
        <w:rPr>
          <w:rFonts w:ascii="Arial" w:hAnsi="Arial" w:cs="Arial"/>
          <w:b/>
          <w:bCs/>
          <w:sz w:val="22"/>
          <w:szCs w:val="22"/>
        </w:rPr>
        <w:t>utých dodavatelem v posledních 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C258FB" w:rsidRDefault="00C258FB" w:rsidP="00C258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>strany dodavatele výkon technického dozoru stavebníka při přípravě a realizaci stavby v</w:t>
      </w:r>
      <w:r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>
        <w:rPr>
          <w:rFonts w:ascii="Arial" w:hAnsi="Arial" w:cs="Arial"/>
          <w:b/>
          <w:spacing w:val="-2"/>
          <w:sz w:val="22"/>
          <w:szCs w:val="22"/>
        </w:rPr>
        <w:t>:</w:t>
      </w:r>
    </w:p>
    <w:p w:rsidR="00C258FB" w:rsidRPr="00612C82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investičními náklady v minimální výši 40 mil. Kč bez DPH pro každou z nich.</w:t>
      </w:r>
    </w:p>
    <w:p w:rsidR="006919A4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6173DA" w:rsidRPr="00612C82">
        <w:rPr>
          <w:rFonts w:ascii="Arial" w:hAnsi="Arial" w:cs="Arial"/>
          <w:sz w:val="22"/>
          <w:szCs w:val="22"/>
        </w:rPr>
        <w:t>dopravní stavba charakteru rekonstrukce či novostavba silnice s investi</w:t>
      </w:r>
      <w:r w:rsidR="006173DA">
        <w:rPr>
          <w:rFonts w:ascii="Arial" w:hAnsi="Arial" w:cs="Arial"/>
          <w:sz w:val="22"/>
          <w:szCs w:val="22"/>
        </w:rPr>
        <w:t>čními náklady v minimální výši 100</w:t>
      </w:r>
      <w:bookmarkStart w:id="0" w:name="_GoBack"/>
      <w:bookmarkEnd w:id="0"/>
      <w:r w:rsidR="006173DA" w:rsidRPr="00612C82">
        <w:rPr>
          <w:rFonts w:ascii="Arial" w:hAnsi="Arial" w:cs="Arial"/>
          <w:sz w:val="22"/>
          <w:szCs w:val="22"/>
        </w:rPr>
        <w:t xml:space="preserve"> mil. Kč bez DPH pro každou z nich.</w:t>
      </w:r>
    </w:p>
    <w:p w:rsidR="006173DA" w:rsidRPr="00612C82" w:rsidRDefault="006173DA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45B9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DD45B9" w:rsidRPr="008B175C" w:rsidRDefault="00DD45B9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Rozsah stavby:</w:t>
            </w:r>
          </w:p>
        </w:tc>
        <w:tc>
          <w:tcPr>
            <w:tcW w:w="6120" w:type="dxa"/>
          </w:tcPr>
          <w:p w:rsidR="00DD45B9" w:rsidRPr="00293F8C" w:rsidRDefault="00DD45B9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70478"/>
    <w:rsid w:val="000825A1"/>
    <w:rsid w:val="000918D6"/>
    <w:rsid w:val="00097283"/>
    <w:rsid w:val="000A3B57"/>
    <w:rsid w:val="000A40B6"/>
    <w:rsid w:val="000D3494"/>
    <w:rsid w:val="000D5055"/>
    <w:rsid w:val="000F6FC6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4473F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07D01"/>
    <w:rsid w:val="00610534"/>
    <w:rsid w:val="006173DA"/>
    <w:rsid w:val="006250E6"/>
    <w:rsid w:val="00653B19"/>
    <w:rsid w:val="006852CA"/>
    <w:rsid w:val="006919A4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B4E7C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4F9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258FB"/>
    <w:rsid w:val="00C414E4"/>
    <w:rsid w:val="00C60528"/>
    <w:rsid w:val="00C8515C"/>
    <w:rsid w:val="00CE18A8"/>
    <w:rsid w:val="00D06B4E"/>
    <w:rsid w:val="00D42DCD"/>
    <w:rsid w:val="00D71804"/>
    <w:rsid w:val="00DB2340"/>
    <w:rsid w:val="00DC2148"/>
    <w:rsid w:val="00DD45B9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E6573"/>
  <w15:docId w15:val="{84E94B9E-A60A-4FAA-842D-B3B9C74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34</cp:revision>
  <cp:lastPrinted>2010-05-24T13:35:00Z</cp:lastPrinted>
  <dcterms:created xsi:type="dcterms:W3CDTF">2018-01-18T14:09:00Z</dcterms:created>
  <dcterms:modified xsi:type="dcterms:W3CDTF">2023-09-27T13:48:00Z</dcterms:modified>
</cp:coreProperties>
</file>